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A4" w:rsidRPr="000A71A4" w:rsidRDefault="000A71A4" w:rsidP="000A71A4">
      <w:pPr>
        <w:spacing w:line="240" w:lineRule="auto"/>
        <w:rPr>
          <w:rFonts w:eastAsia="Times New Roman" w:cstheme="minorHAnsi"/>
          <w:color w:val="000000"/>
        </w:rPr>
      </w:pPr>
    </w:p>
    <w:p w:rsidR="000A71A4" w:rsidRDefault="000A71A4" w:rsidP="00630FA4">
      <w:pPr>
        <w:tabs>
          <w:tab w:val="left" w:pos="6071"/>
        </w:tabs>
        <w:spacing w:line="240" w:lineRule="auto"/>
        <w:rPr>
          <w:rFonts w:eastAsia="Times New Roman" w:cstheme="minorHAnsi"/>
          <w:color w:val="000000"/>
        </w:rPr>
      </w:pPr>
      <w:r w:rsidRPr="000A71A4">
        <w:rPr>
          <w:rFonts w:eastAsia="Times New Roman" w:cstheme="minorHAnsi"/>
          <w:b/>
          <w:color w:val="000000"/>
        </w:rPr>
        <w:t>Meeting Date</w:t>
      </w:r>
      <w:r w:rsidRPr="000A71A4">
        <w:rPr>
          <w:rFonts w:eastAsia="Times New Roman" w:cstheme="minorHAnsi"/>
          <w:color w:val="000000"/>
        </w:rPr>
        <w:t xml:space="preserve">: </w:t>
      </w:r>
      <w:r w:rsidR="004871BE">
        <w:rPr>
          <w:rFonts w:eastAsia="Times New Roman" w:cstheme="minorHAnsi"/>
          <w:color w:val="000000"/>
        </w:rPr>
        <w:t>December 5, 2019</w:t>
      </w:r>
      <w:r w:rsidRPr="000A71A4">
        <w:rPr>
          <w:rFonts w:eastAsia="Times New Roman" w:cstheme="minorHAnsi"/>
        </w:rPr>
        <w:br/>
      </w:r>
      <w:r w:rsidRPr="000A71A4">
        <w:rPr>
          <w:rFonts w:eastAsia="Times New Roman" w:cstheme="minorHAnsi"/>
          <w:b/>
        </w:rPr>
        <w:t>Call to Order</w:t>
      </w:r>
      <w:r w:rsidRPr="000A71A4">
        <w:rPr>
          <w:rFonts w:eastAsia="Times New Roman" w:cstheme="minorHAnsi"/>
        </w:rPr>
        <w:t xml:space="preserve">: </w:t>
      </w:r>
      <w:r w:rsidR="0088742C">
        <w:rPr>
          <w:rFonts w:eastAsia="Times New Roman" w:cstheme="minorHAnsi"/>
          <w:color w:val="000000"/>
        </w:rPr>
        <w:t>6:05</w:t>
      </w:r>
      <w:r w:rsidRPr="000A71A4">
        <w:rPr>
          <w:rFonts w:eastAsia="Times New Roman" w:cstheme="minorHAnsi"/>
          <w:color w:val="000000"/>
        </w:rPr>
        <w:t xml:space="preserve"> pm</w:t>
      </w:r>
      <w:r w:rsidRPr="000A71A4">
        <w:rPr>
          <w:rFonts w:eastAsia="Times New Roman" w:cstheme="minorHAnsi"/>
          <w:color w:val="000000"/>
        </w:rPr>
        <w:br/>
      </w:r>
      <w:r w:rsidRPr="000A71A4">
        <w:rPr>
          <w:rFonts w:eastAsia="Times New Roman" w:cstheme="minorHAnsi"/>
          <w:b/>
          <w:color w:val="000000"/>
        </w:rPr>
        <w:t>Adjournment</w:t>
      </w:r>
      <w:r w:rsidR="00482492">
        <w:rPr>
          <w:rFonts w:eastAsia="Times New Roman" w:cstheme="minorHAnsi"/>
          <w:color w:val="000000"/>
        </w:rPr>
        <w:t>: 7:21</w:t>
      </w:r>
      <w:r w:rsidRPr="000A71A4">
        <w:rPr>
          <w:rFonts w:eastAsia="Times New Roman" w:cstheme="minorHAnsi"/>
          <w:color w:val="000000"/>
        </w:rPr>
        <w:t xml:space="preserve"> pm</w:t>
      </w:r>
      <w:r w:rsidRPr="000A71A4">
        <w:rPr>
          <w:rFonts w:eastAsia="Times New Roman" w:cstheme="minorHAnsi"/>
          <w:color w:val="000000"/>
        </w:rPr>
        <w:br/>
      </w:r>
      <w:r w:rsidRPr="000A71A4">
        <w:rPr>
          <w:rFonts w:eastAsia="Times New Roman" w:cstheme="minorHAnsi"/>
          <w:b/>
          <w:color w:val="000000"/>
        </w:rPr>
        <w:t>Location</w:t>
      </w:r>
      <w:r w:rsidRPr="000A71A4">
        <w:rPr>
          <w:rFonts w:eastAsia="Times New Roman" w:cstheme="minorHAnsi"/>
          <w:color w:val="000000"/>
        </w:rPr>
        <w:t xml:space="preserve">: First State Montessori Academy </w:t>
      </w:r>
    </w:p>
    <w:p w:rsidR="000A71A4" w:rsidRPr="000A71A4" w:rsidRDefault="000A71A4" w:rsidP="000A71A4">
      <w:pPr>
        <w:spacing w:line="240" w:lineRule="auto"/>
        <w:rPr>
          <w:rFonts w:eastAsia="Times New Roman" w:cstheme="minorHAnsi"/>
          <w:color w:val="000000"/>
        </w:rPr>
      </w:pPr>
    </w:p>
    <w:p w:rsidR="00AF1BA0" w:rsidRPr="00AF1BA0" w:rsidRDefault="000A71A4" w:rsidP="000A71A4">
      <w:pPr>
        <w:spacing w:line="240" w:lineRule="auto"/>
        <w:rPr>
          <w:rFonts w:eastAsia="Times New Roman" w:cstheme="minorHAnsi"/>
          <w:i/>
          <w:color w:val="000000"/>
          <w:sz w:val="18"/>
        </w:rPr>
      </w:pPr>
      <w:r w:rsidRPr="000A71A4">
        <w:rPr>
          <w:rFonts w:eastAsia="Times New Roman" w:cstheme="minorHAnsi"/>
          <w:b/>
          <w:color w:val="000000"/>
        </w:rPr>
        <w:t>Board Members Present for Public Session</w:t>
      </w:r>
      <w:r w:rsidRPr="000A71A4">
        <w:rPr>
          <w:rFonts w:eastAsia="Times New Roman" w:cstheme="minorHAnsi"/>
          <w:color w:val="000000"/>
        </w:rPr>
        <w:t xml:space="preserve">: </w:t>
      </w:r>
      <w:proofErr w:type="spellStart"/>
      <w:r w:rsidR="004871BE">
        <w:rPr>
          <w:rFonts w:eastAsia="Times New Roman" w:cstheme="minorHAnsi"/>
          <w:color w:val="000000"/>
        </w:rPr>
        <w:t>DaWayne</w:t>
      </w:r>
      <w:proofErr w:type="spellEnd"/>
      <w:r w:rsidR="004871BE">
        <w:rPr>
          <w:rFonts w:eastAsia="Times New Roman" w:cstheme="minorHAnsi"/>
          <w:color w:val="000000"/>
        </w:rPr>
        <w:t xml:space="preserve"> Sims (Board Chair), Angela </w:t>
      </w:r>
      <w:proofErr w:type="spellStart"/>
      <w:r w:rsidR="004871BE">
        <w:rPr>
          <w:rFonts w:eastAsia="Times New Roman" w:cstheme="minorHAnsi"/>
          <w:color w:val="000000"/>
        </w:rPr>
        <w:t>Angeny</w:t>
      </w:r>
      <w:proofErr w:type="spellEnd"/>
      <w:r w:rsidR="004871BE">
        <w:rPr>
          <w:rFonts w:eastAsia="Times New Roman" w:cstheme="minorHAnsi"/>
          <w:color w:val="000000"/>
        </w:rPr>
        <w:t xml:space="preserve"> (Vice Chair), Natalie </w:t>
      </w:r>
      <w:proofErr w:type="spellStart"/>
      <w:r w:rsidR="004871BE">
        <w:rPr>
          <w:rFonts w:eastAsia="Times New Roman" w:cstheme="minorHAnsi"/>
          <w:color w:val="000000"/>
        </w:rPr>
        <w:t>Marchiani</w:t>
      </w:r>
      <w:proofErr w:type="spellEnd"/>
      <w:r w:rsidR="004871BE">
        <w:rPr>
          <w:rFonts w:eastAsia="Times New Roman" w:cstheme="minorHAnsi"/>
          <w:color w:val="000000"/>
        </w:rPr>
        <w:t xml:space="preserve">, Sarah Nagle, Courtney </w:t>
      </w:r>
      <w:proofErr w:type="spellStart"/>
      <w:r w:rsidR="004871BE">
        <w:rPr>
          <w:rFonts w:eastAsia="Times New Roman" w:cstheme="minorHAnsi"/>
          <w:color w:val="000000"/>
        </w:rPr>
        <w:t>Loughney</w:t>
      </w:r>
      <w:proofErr w:type="spellEnd"/>
      <w:r w:rsidR="004871BE">
        <w:rPr>
          <w:rFonts w:eastAsia="Times New Roman" w:cstheme="minorHAnsi"/>
          <w:color w:val="000000"/>
        </w:rPr>
        <w:t xml:space="preserve">, Mike Reilly, Courtney Fox, Janine </w:t>
      </w:r>
      <w:proofErr w:type="spellStart"/>
      <w:r w:rsidR="004871BE">
        <w:rPr>
          <w:rFonts w:eastAsia="Times New Roman" w:cstheme="minorHAnsi"/>
          <w:color w:val="000000"/>
        </w:rPr>
        <w:t>Salomone</w:t>
      </w:r>
      <w:proofErr w:type="spellEnd"/>
      <w:r w:rsidR="004C1906">
        <w:rPr>
          <w:rFonts w:eastAsia="Times New Roman" w:cstheme="minorHAnsi"/>
          <w:color w:val="000000"/>
        </w:rPr>
        <w:t>, Becky Phillips</w:t>
      </w:r>
    </w:p>
    <w:p w:rsidR="000A71A4" w:rsidRDefault="000A71A4" w:rsidP="000A71A4">
      <w:pPr>
        <w:spacing w:line="240" w:lineRule="auto"/>
        <w:rPr>
          <w:rFonts w:eastAsia="Times New Roman" w:cstheme="minorHAnsi"/>
          <w:color w:val="000000"/>
        </w:rPr>
      </w:pPr>
      <w:r w:rsidRPr="000A71A4">
        <w:rPr>
          <w:rFonts w:eastAsia="Times New Roman" w:cstheme="minorHAnsi"/>
          <w:b/>
          <w:color w:val="000000"/>
        </w:rPr>
        <w:t>Regrets</w:t>
      </w:r>
      <w:r>
        <w:rPr>
          <w:rFonts w:eastAsia="Times New Roman" w:cstheme="minorHAnsi"/>
          <w:color w:val="000000"/>
        </w:rPr>
        <w:t>:</w:t>
      </w:r>
      <w:r w:rsidR="00D61C3D">
        <w:rPr>
          <w:rFonts w:eastAsia="Times New Roman" w:cstheme="minorHAnsi"/>
          <w:color w:val="000000"/>
        </w:rPr>
        <w:t xml:space="preserve"> </w:t>
      </w:r>
      <w:r w:rsidR="004871BE">
        <w:rPr>
          <w:rFonts w:eastAsia="Times New Roman" w:cstheme="minorHAnsi"/>
          <w:color w:val="000000"/>
        </w:rPr>
        <w:t xml:space="preserve">Zeke </w:t>
      </w:r>
      <w:proofErr w:type="spellStart"/>
      <w:r w:rsidR="004871BE">
        <w:rPr>
          <w:rFonts w:eastAsia="Times New Roman" w:cstheme="minorHAnsi"/>
          <w:color w:val="000000"/>
        </w:rPr>
        <w:t>Allinson</w:t>
      </w:r>
      <w:proofErr w:type="spellEnd"/>
      <w:r w:rsidR="004871BE">
        <w:rPr>
          <w:rFonts w:eastAsia="Times New Roman" w:cstheme="minorHAnsi"/>
          <w:color w:val="000000"/>
        </w:rPr>
        <w:t xml:space="preserve">, </w:t>
      </w:r>
      <w:r w:rsidR="00444A32">
        <w:rPr>
          <w:rFonts w:eastAsia="Times New Roman" w:cstheme="minorHAnsi"/>
          <w:color w:val="000000"/>
        </w:rPr>
        <w:t xml:space="preserve">Jed Donahue, </w:t>
      </w:r>
      <w:bookmarkStart w:id="0" w:name="_GoBack"/>
      <w:bookmarkEnd w:id="0"/>
      <w:r w:rsidR="004871BE">
        <w:rPr>
          <w:rFonts w:eastAsia="Times New Roman" w:cstheme="minorHAnsi"/>
          <w:color w:val="000000"/>
        </w:rPr>
        <w:t>Loren Holland, Meghan Newberry</w:t>
      </w:r>
    </w:p>
    <w:p w:rsidR="0088742C" w:rsidRPr="0088742C" w:rsidRDefault="0088742C" w:rsidP="000A71A4">
      <w:pPr>
        <w:spacing w:line="240" w:lineRule="auto"/>
        <w:rPr>
          <w:rFonts w:eastAsia="Times New Roman" w:cstheme="minorHAnsi"/>
          <w:i/>
        </w:rPr>
      </w:pPr>
    </w:p>
    <w:p w:rsidR="000A71A4" w:rsidRDefault="000A71A4" w:rsidP="000A71A4">
      <w:pPr>
        <w:spacing w:line="240" w:lineRule="auto"/>
        <w:rPr>
          <w:rFonts w:eastAsia="Times New Roman" w:cstheme="minorHAnsi"/>
          <w:color w:val="000000"/>
        </w:rPr>
      </w:pPr>
      <w:r w:rsidRPr="000A71A4">
        <w:rPr>
          <w:rFonts w:eastAsia="Times New Roman" w:cstheme="minorHAnsi"/>
          <w:b/>
          <w:color w:val="000000"/>
        </w:rPr>
        <w:t>Public Comment</w:t>
      </w:r>
      <w:r>
        <w:rPr>
          <w:rFonts w:eastAsia="Times New Roman" w:cstheme="minorHAnsi"/>
          <w:color w:val="000000"/>
        </w:rPr>
        <w:br/>
      </w:r>
      <w:r w:rsidR="004871BE">
        <w:rPr>
          <w:rFonts w:eastAsia="Times New Roman" w:cstheme="minorHAnsi"/>
          <w:color w:val="000000"/>
        </w:rPr>
        <w:t>No public comments.</w:t>
      </w:r>
    </w:p>
    <w:p w:rsidR="0088742C" w:rsidRDefault="0088742C" w:rsidP="000A71A4">
      <w:pPr>
        <w:spacing w:line="240" w:lineRule="auto"/>
        <w:rPr>
          <w:rFonts w:eastAsia="Times New Roman" w:cstheme="minorHAnsi"/>
          <w:color w:val="000000"/>
        </w:rPr>
      </w:pPr>
    </w:p>
    <w:p w:rsidR="00B55074" w:rsidRPr="00B55074" w:rsidRDefault="00B55074" w:rsidP="000A71A4">
      <w:pPr>
        <w:spacing w:line="240" w:lineRule="auto"/>
        <w:rPr>
          <w:rFonts w:eastAsia="Times New Roman" w:cstheme="minorHAnsi"/>
          <w:b/>
          <w:color w:val="000000"/>
        </w:rPr>
      </w:pPr>
      <w:r w:rsidRPr="00B55074">
        <w:rPr>
          <w:rFonts w:eastAsia="Times New Roman" w:cstheme="minorHAnsi"/>
          <w:b/>
          <w:color w:val="000000"/>
        </w:rPr>
        <w:t>Public Board Minutes</w:t>
      </w:r>
    </w:p>
    <w:p w:rsidR="0088742C" w:rsidRDefault="00AF1BA0" w:rsidP="004871BE">
      <w:pPr>
        <w:spacing w:line="240" w:lineRule="auto"/>
        <w:rPr>
          <w:rFonts w:eastAsia="Times New Roman" w:cstheme="minorHAnsi"/>
          <w:color w:val="000000"/>
        </w:rPr>
      </w:pPr>
      <w:r>
        <w:rPr>
          <w:rFonts w:eastAsia="Times New Roman" w:cstheme="minorHAnsi"/>
          <w:color w:val="000000"/>
        </w:rPr>
        <w:t>The Board Chair asked members of the Board to review</w:t>
      </w:r>
      <w:r w:rsidR="004871BE">
        <w:rPr>
          <w:rFonts w:eastAsia="Times New Roman" w:cstheme="minorHAnsi"/>
          <w:color w:val="000000"/>
        </w:rPr>
        <w:t xml:space="preserve"> and approve</w:t>
      </w:r>
      <w:r>
        <w:rPr>
          <w:rFonts w:eastAsia="Times New Roman" w:cstheme="minorHAnsi"/>
          <w:color w:val="000000"/>
        </w:rPr>
        <w:t xml:space="preserve"> the meeting minutes </w:t>
      </w:r>
      <w:r w:rsidR="004871BE">
        <w:rPr>
          <w:rFonts w:eastAsia="Times New Roman" w:cstheme="minorHAnsi"/>
          <w:color w:val="000000"/>
        </w:rPr>
        <w:t xml:space="preserve">from the previous meeting. Motion made by M. Reilly. Second by J. </w:t>
      </w:r>
      <w:proofErr w:type="spellStart"/>
      <w:r w:rsidR="004871BE">
        <w:rPr>
          <w:rFonts w:eastAsia="Times New Roman" w:cstheme="minorHAnsi"/>
          <w:color w:val="000000"/>
        </w:rPr>
        <w:t>Salomone</w:t>
      </w:r>
      <w:proofErr w:type="spellEnd"/>
      <w:r w:rsidR="004871BE">
        <w:rPr>
          <w:rFonts w:eastAsia="Times New Roman" w:cstheme="minorHAnsi"/>
          <w:color w:val="000000"/>
        </w:rPr>
        <w:t>. No objections. No abstentions.</w:t>
      </w:r>
    </w:p>
    <w:p w:rsidR="0088742C" w:rsidRPr="000A71A4" w:rsidRDefault="0088742C" w:rsidP="000A71A4">
      <w:pPr>
        <w:spacing w:line="240" w:lineRule="auto"/>
        <w:rPr>
          <w:rFonts w:eastAsia="Times New Roman" w:cstheme="minorHAnsi"/>
        </w:rPr>
      </w:pPr>
    </w:p>
    <w:p w:rsidR="000A71A4" w:rsidRPr="000A71A4" w:rsidRDefault="00AF1BA0" w:rsidP="000A71A4">
      <w:pPr>
        <w:spacing w:line="240" w:lineRule="auto"/>
        <w:rPr>
          <w:rFonts w:eastAsia="Times New Roman" w:cstheme="minorHAnsi"/>
          <w:b/>
        </w:rPr>
      </w:pPr>
      <w:r w:rsidRPr="00AF1BA0">
        <w:rPr>
          <w:rFonts w:eastAsia="Times New Roman" w:cstheme="minorHAnsi"/>
          <w:b/>
          <w:color w:val="000000"/>
        </w:rPr>
        <w:t>Treasurer Report</w:t>
      </w:r>
    </w:p>
    <w:p w:rsidR="004871BE" w:rsidRDefault="0088742C" w:rsidP="004871BE">
      <w:pPr>
        <w:spacing w:line="240" w:lineRule="auto"/>
        <w:rPr>
          <w:rFonts w:eastAsia="Times New Roman" w:cstheme="minorHAnsi"/>
          <w:color w:val="000000"/>
        </w:rPr>
      </w:pPr>
      <w:r>
        <w:rPr>
          <w:rFonts w:eastAsia="Times New Roman" w:cstheme="minorHAnsi"/>
          <w:color w:val="000000"/>
        </w:rPr>
        <w:t>Head of School</w:t>
      </w:r>
      <w:r w:rsidR="004F3626">
        <w:rPr>
          <w:rFonts w:eastAsia="Times New Roman" w:cstheme="minorHAnsi"/>
          <w:color w:val="000000"/>
        </w:rPr>
        <w:t xml:space="preserve"> (HOS)</w:t>
      </w:r>
      <w:r>
        <w:rPr>
          <w:rFonts w:eastAsia="Times New Roman" w:cstheme="minorHAnsi"/>
          <w:color w:val="000000"/>
        </w:rPr>
        <w:t xml:space="preserve"> </w:t>
      </w:r>
      <w:r w:rsidR="004871BE">
        <w:rPr>
          <w:rFonts w:eastAsia="Times New Roman" w:cstheme="minorHAnsi"/>
          <w:color w:val="000000"/>
        </w:rPr>
        <w:t>provided the monthly review of and answered questions regarding:</w:t>
      </w:r>
    </w:p>
    <w:p w:rsidR="004871BE" w:rsidRDefault="004871BE" w:rsidP="004871BE">
      <w:pPr>
        <w:pStyle w:val="ListParagraph"/>
        <w:numPr>
          <w:ilvl w:val="0"/>
          <w:numId w:val="2"/>
        </w:numPr>
        <w:spacing w:line="240" w:lineRule="auto"/>
        <w:rPr>
          <w:rFonts w:eastAsia="Times New Roman" w:cstheme="minorHAnsi"/>
          <w:color w:val="000000"/>
        </w:rPr>
      </w:pPr>
      <w:r>
        <w:rPr>
          <w:rFonts w:eastAsia="Times New Roman" w:cstheme="minorHAnsi"/>
          <w:color w:val="000000"/>
        </w:rPr>
        <w:t>Expansion Grant projected spend</w:t>
      </w:r>
    </w:p>
    <w:p w:rsidR="004871BE" w:rsidRDefault="004871BE" w:rsidP="004871BE">
      <w:pPr>
        <w:pStyle w:val="ListParagraph"/>
        <w:numPr>
          <w:ilvl w:val="0"/>
          <w:numId w:val="2"/>
        </w:numPr>
        <w:spacing w:line="240" w:lineRule="auto"/>
        <w:rPr>
          <w:rFonts w:eastAsia="Times New Roman" w:cstheme="minorHAnsi"/>
          <w:color w:val="000000"/>
        </w:rPr>
      </w:pPr>
      <w:r>
        <w:rPr>
          <w:rFonts w:eastAsia="Times New Roman" w:cstheme="minorHAnsi"/>
          <w:color w:val="000000"/>
        </w:rPr>
        <w:t xml:space="preserve">Expenses </w:t>
      </w:r>
    </w:p>
    <w:p w:rsidR="00AF1BA0" w:rsidRDefault="004871BE" w:rsidP="004871BE">
      <w:pPr>
        <w:pStyle w:val="ListParagraph"/>
        <w:numPr>
          <w:ilvl w:val="0"/>
          <w:numId w:val="2"/>
        </w:numPr>
        <w:spacing w:line="240" w:lineRule="auto"/>
        <w:rPr>
          <w:rFonts w:eastAsia="Times New Roman" w:cstheme="minorHAnsi"/>
          <w:color w:val="000000"/>
        </w:rPr>
      </w:pPr>
      <w:r>
        <w:rPr>
          <w:rFonts w:eastAsia="Times New Roman" w:cstheme="minorHAnsi"/>
          <w:color w:val="000000"/>
        </w:rPr>
        <w:t>Revenues</w:t>
      </w:r>
      <w:r w:rsidRPr="004871BE">
        <w:rPr>
          <w:rFonts w:eastAsia="Times New Roman" w:cstheme="minorHAnsi"/>
          <w:color w:val="000000"/>
        </w:rPr>
        <w:t xml:space="preserve"> </w:t>
      </w:r>
    </w:p>
    <w:p w:rsidR="004871BE" w:rsidRDefault="004871BE" w:rsidP="004871BE">
      <w:pPr>
        <w:pStyle w:val="ListParagraph"/>
        <w:numPr>
          <w:ilvl w:val="0"/>
          <w:numId w:val="2"/>
        </w:numPr>
        <w:spacing w:line="240" w:lineRule="auto"/>
        <w:rPr>
          <w:rFonts w:eastAsia="Times New Roman" w:cstheme="minorHAnsi"/>
          <w:color w:val="000000"/>
        </w:rPr>
      </w:pPr>
      <w:r>
        <w:rPr>
          <w:rFonts w:eastAsia="Times New Roman" w:cstheme="minorHAnsi"/>
          <w:color w:val="000000"/>
        </w:rPr>
        <w:t>Donations</w:t>
      </w:r>
    </w:p>
    <w:p w:rsidR="0088742C" w:rsidRPr="004871BE" w:rsidRDefault="004871BE" w:rsidP="00416FD4">
      <w:pPr>
        <w:pStyle w:val="ListParagraph"/>
        <w:numPr>
          <w:ilvl w:val="0"/>
          <w:numId w:val="2"/>
        </w:numPr>
        <w:spacing w:line="240" w:lineRule="auto"/>
        <w:rPr>
          <w:rFonts w:eastAsia="Times New Roman" w:cstheme="minorHAnsi"/>
          <w:b/>
          <w:color w:val="000000"/>
        </w:rPr>
      </w:pPr>
      <w:r w:rsidRPr="004871BE">
        <w:rPr>
          <w:rFonts w:eastAsia="Times New Roman" w:cstheme="minorHAnsi"/>
          <w:color w:val="000000"/>
        </w:rPr>
        <w:t>Capital expenses plan</w:t>
      </w:r>
    </w:p>
    <w:p w:rsidR="004871BE" w:rsidRPr="004871BE" w:rsidRDefault="004871BE" w:rsidP="004871BE">
      <w:pPr>
        <w:spacing w:line="240" w:lineRule="auto"/>
        <w:rPr>
          <w:rFonts w:eastAsia="Times New Roman" w:cstheme="minorHAnsi"/>
          <w:color w:val="000000"/>
        </w:rPr>
      </w:pPr>
      <w:r w:rsidRPr="004871BE">
        <w:rPr>
          <w:rFonts w:eastAsia="Times New Roman" w:cstheme="minorHAnsi"/>
          <w:color w:val="000000"/>
        </w:rPr>
        <w:t xml:space="preserve">Motion by J. </w:t>
      </w:r>
      <w:proofErr w:type="spellStart"/>
      <w:r w:rsidRPr="004871BE">
        <w:rPr>
          <w:rFonts w:eastAsia="Times New Roman" w:cstheme="minorHAnsi"/>
          <w:color w:val="000000"/>
        </w:rPr>
        <w:t>Salomone</w:t>
      </w:r>
      <w:proofErr w:type="spellEnd"/>
      <w:r w:rsidRPr="004871BE">
        <w:rPr>
          <w:rFonts w:eastAsia="Times New Roman" w:cstheme="minorHAnsi"/>
          <w:color w:val="000000"/>
        </w:rPr>
        <w:t xml:space="preserve">. Second by C. </w:t>
      </w:r>
      <w:proofErr w:type="spellStart"/>
      <w:r w:rsidRPr="004871BE">
        <w:rPr>
          <w:rFonts w:eastAsia="Times New Roman" w:cstheme="minorHAnsi"/>
          <w:color w:val="000000"/>
        </w:rPr>
        <w:t>Loughney</w:t>
      </w:r>
      <w:proofErr w:type="spellEnd"/>
      <w:r w:rsidRPr="004871BE">
        <w:rPr>
          <w:rFonts w:eastAsia="Times New Roman" w:cstheme="minorHAnsi"/>
          <w:color w:val="000000"/>
        </w:rPr>
        <w:t>. No objections or abstentions.</w:t>
      </w:r>
    </w:p>
    <w:p w:rsidR="00A377D3" w:rsidRDefault="00A377D3" w:rsidP="000A71A4">
      <w:pPr>
        <w:spacing w:line="240" w:lineRule="auto"/>
        <w:rPr>
          <w:rFonts w:eastAsia="Times New Roman" w:cstheme="minorHAnsi"/>
          <w:b/>
          <w:color w:val="000000"/>
        </w:rPr>
      </w:pPr>
    </w:p>
    <w:p w:rsidR="004C1906" w:rsidRDefault="004C1906" w:rsidP="000A71A4">
      <w:pPr>
        <w:spacing w:line="240" w:lineRule="auto"/>
        <w:rPr>
          <w:rFonts w:eastAsia="Times New Roman" w:cstheme="minorHAnsi"/>
          <w:b/>
          <w:color w:val="000000"/>
        </w:rPr>
      </w:pPr>
      <w:r>
        <w:rPr>
          <w:rFonts w:eastAsia="Times New Roman" w:cstheme="minorHAnsi"/>
          <w:b/>
          <w:color w:val="000000"/>
        </w:rPr>
        <w:t xml:space="preserve">Development Report </w:t>
      </w:r>
    </w:p>
    <w:p w:rsidR="004C1906" w:rsidRDefault="004C1906" w:rsidP="000A71A4">
      <w:pPr>
        <w:spacing w:line="240" w:lineRule="auto"/>
        <w:rPr>
          <w:rFonts w:eastAsia="Times New Roman" w:cstheme="minorHAnsi"/>
          <w:color w:val="000000"/>
        </w:rPr>
      </w:pPr>
      <w:r>
        <w:rPr>
          <w:rFonts w:eastAsia="Times New Roman" w:cstheme="minorHAnsi"/>
          <w:color w:val="000000"/>
        </w:rPr>
        <w:t xml:space="preserve">The committee has discussed having the event at FSMA. More details to follow regarding date and details. Board Chair reminded all members of the Board that we are all responsible for ongoing development efforts. </w:t>
      </w:r>
    </w:p>
    <w:p w:rsidR="00A321BB" w:rsidRDefault="00A321BB" w:rsidP="000A71A4">
      <w:pPr>
        <w:spacing w:line="240" w:lineRule="auto"/>
        <w:rPr>
          <w:rFonts w:eastAsia="Times New Roman" w:cstheme="minorHAnsi"/>
          <w:color w:val="000000"/>
        </w:rPr>
      </w:pPr>
    </w:p>
    <w:p w:rsidR="00A321BB" w:rsidRDefault="00A321BB" w:rsidP="000A71A4">
      <w:pPr>
        <w:spacing w:line="240" w:lineRule="auto"/>
        <w:rPr>
          <w:rFonts w:eastAsia="Times New Roman" w:cstheme="minorHAnsi"/>
          <w:b/>
          <w:color w:val="000000"/>
        </w:rPr>
      </w:pPr>
      <w:r>
        <w:rPr>
          <w:rFonts w:eastAsia="Times New Roman" w:cstheme="minorHAnsi"/>
          <w:b/>
          <w:color w:val="000000"/>
        </w:rPr>
        <w:t>Governance Committee Report</w:t>
      </w:r>
    </w:p>
    <w:p w:rsidR="00A321BB" w:rsidRDefault="00A321BB" w:rsidP="000A71A4">
      <w:pPr>
        <w:spacing w:line="240" w:lineRule="auto"/>
        <w:rPr>
          <w:rFonts w:eastAsia="Times New Roman" w:cstheme="minorHAnsi"/>
          <w:color w:val="000000"/>
        </w:rPr>
      </w:pPr>
      <w:r>
        <w:rPr>
          <w:rFonts w:eastAsia="Times New Roman" w:cstheme="minorHAnsi"/>
          <w:color w:val="000000"/>
        </w:rPr>
        <w:t>Met in October. Focus is on transition and succession planning</w:t>
      </w:r>
      <w:r w:rsidR="00833806">
        <w:rPr>
          <w:rFonts w:eastAsia="Times New Roman" w:cstheme="minorHAnsi"/>
          <w:color w:val="000000"/>
        </w:rPr>
        <w:t xml:space="preserve"> and will put together a plan to present to the full board</w:t>
      </w:r>
      <w:r>
        <w:rPr>
          <w:rFonts w:eastAsia="Times New Roman" w:cstheme="minorHAnsi"/>
          <w:color w:val="000000"/>
        </w:rPr>
        <w:t xml:space="preserve">. Next meeting will be held in the new year. </w:t>
      </w:r>
    </w:p>
    <w:p w:rsidR="00833806" w:rsidRPr="00A321BB" w:rsidRDefault="00833806" w:rsidP="000A71A4">
      <w:pPr>
        <w:spacing w:line="240" w:lineRule="auto"/>
        <w:rPr>
          <w:rFonts w:eastAsia="Times New Roman" w:cstheme="minorHAnsi"/>
          <w:color w:val="000000"/>
        </w:rPr>
      </w:pPr>
      <w:r>
        <w:rPr>
          <w:rFonts w:eastAsia="Times New Roman" w:cstheme="minorHAnsi"/>
          <w:color w:val="000000"/>
        </w:rPr>
        <w:t>Vice Chair reminded committees to send meeting minutes to Board Secretary to distribute in the board package.</w:t>
      </w:r>
    </w:p>
    <w:p w:rsidR="004871BE" w:rsidRDefault="004871BE" w:rsidP="000A71A4">
      <w:pPr>
        <w:spacing w:line="240" w:lineRule="auto"/>
        <w:rPr>
          <w:rFonts w:eastAsia="Times New Roman" w:cstheme="minorHAnsi"/>
          <w:b/>
          <w:color w:val="000000"/>
        </w:rPr>
      </w:pPr>
    </w:p>
    <w:p w:rsidR="00A321BB" w:rsidRDefault="00A321BB" w:rsidP="000A71A4">
      <w:pPr>
        <w:spacing w:line="240" w:lineRule="auto"/>
        <w:rPr>
          <w:rFonts w:eastAsia="Times New Roman" w:cstheme="minorHAnsi"/>
          <w:b/>
          <w:color w:val="000000"/>
        </w:rPr>
      </w:pPr>
    </w:p>
    <w:p w:rsidR="00A321BB" w:rsidRDefault="00A321BB" w:rsidP="000A71A4">
      <w:pPr>
        <w:spacing w:line="240" w:lineRule="auto"/>
        <w:rPr>
          <w:rFonts w:eastAsia="Times New Roman" w:cstheme="minorHAnsi"/>
          <w:b/>
          <w:color w:val="000000"/>
        </w:rPr>
      </w:pPr>
    </w:p>
    <w:p w:rsidR="00895E7E" w:rsidRPr="000A71A4" w:rsidRDefault="00895E7E" w:rsidP="000A71A4">
      <w:pPr>
        <w:spacing w:line="240" w:lineRule="auto"/>
        <w:rPr>
          <w:rFonts w:eastAsia="Times New Roman" w:cstheme="minorHAnsi"/>
          <w:b/>
        </w:rPr>
      </w:pPr>
      <w:r w:rsidRPr="00895E7E">
        <w:rPr>
          <w:rFonts w:eastAsia="Times New Roman" w:cstheme="minorHAnsi"/>
          <w:b/>
          <w:color w:val="000000"/>
        </w:rPr>
        <w:t>Website Report</w:t>
      </w:r>
    </w:p>
    <w:p w:rsidR="000A71A4" w:rsidRDefault="008A1CBA" w:rsidP="000A71A4">
      <w:pPr>
        <w:spacing w:line="240" w:lineRule="auto"/>
        <w:rPr>
          <w:rFonts w:eastAsia="Times New Roman" w:cstheme="minorHAnsi"/>
          <w:color w:val="000000"/>
        </w:rPr>
      </w:pPr>
      <w:r>
        <w:rPr>
          <w:rFonts w:eastAsia="Times New Roman" w:cstheme="minorHAnsi"/>
          <w:color w:val="000000"/>
        </w:rPr>
        <w:t xml:space="preserve">Board Chair asked the group to review the report which </w:t>
      </w:r>
      <w:r w:rsidR="00367610">
        <w:rPr>
          <w:rFonts w:eastAsia="Times New Roman" w:cstheme="minorHAnsi"/>
          <w:color w:val="000000"/>
        </w:rPr>
        <w:t>was received earlier in the day. Overall, FSMA “meets standards.”</w:t>
      </w:r>
    </w:p>
    <w:p w:rsidR="000A71A4" w:rsidRPr="00833806" w:rsidRDefault="00833806" w:rsidP="000A71A4">
      <w:pPr>
        <w:spacing w:after="0" w:line="240" w:lineRule="auto"/>
        <w:rPr>
          <w:rFonts w:eastAsia="Times New Roman" w:cstheme="minorHAnsi"/>
          <w:b/>
        </w:rPr>
      </w:pPr>
      <w:r w:rsidRPr="00833806">
        <w:rPr>
          <w:rFonts w:eastAsia="Times New Roman" w:cstheme="minorHAnsi"/>
          <w:b/>
        </w:rPr>
        <w:t>Head of School Report</w:t>
      </w:r>
    </w:p>
    <w:p w:rsidR="00833806" w:rsidRDefault="00833806" w:rsidP="000A71A4">
      <w:pPr>
        <w:spacing w:after="0" w:line="240" w:lineRule="auto"/>
        <w:rPr>
          <w:rFonts w:eastAsia="Times New Roman" w:cstheme="minorHAnsi"/>
        </w:rPr>
      </w:pPr>
    </w:p>
    <w:p w:rsidR="00833806" w:rsidRDefault="00833806" w:rsidP="000A71A4">
      <w:pPr>
        <w:spacing w:after="0" w:line="240" w:lineRule="auto"/>
        <w:rPr>
          <w:rFonts w:eastAsia="Times New Roman" w:cstheme="minorHAnsi"/>
        </w:rPr>
      </w:pPr>
      <w:r>
        <w:rPr>
          <w:rFonts w:eastAsia="Times New Roman" w:cstheme="minorHAnsi"/>
        </w:rPr>
        <w:t>The HOS reviewed:</w:t>
      </w:r>
    </w:p>
    <w:p w:rsidR="00833806" w:rsidRDefault="00833806" w:rsidP="00833806">
      <w:pPr>
        <w:pStyle w:val="ListParagraph"/>
        <w:numPr>
          <w:ilvl w:val="0"/>
          <w:numId w:val="2"/>
        </w:numPr>
        <w:spacing w:after="0" w:line="240" w:lineRule="auto"/>
        <w:rPr>
          <w:rFonts w:eastAsia="Times New Roman" w:cstheme="minorHAnsi"/>
        </w:rPr>
      </w:pPr>
      <w:r>
        <w:rPr>
          <w:rFonts w:eastAsia="Times New Roman" w:cstheme="minorHAnsi"/>
        </w:rPr>
        <w:t>T</w:t>
      </w:r>
      <w:r w:rsidRPr="00833806">
        <w:rPr>
          <w:rFonts w:eastAsia="Times New Roman" w:cstheme="minorHAnsi"/>
        </w:rPr>
        <w:t>he current enrollment numbers</w:t>
      </w:r>
    </w:p>
    <w:p w:rsidR="00833806" w:rsidRDefault="00833806" w:rsidP="00833806">
      <w:pPr>
        <w:pStyle w:val="ListParagraph"/>
        <w:numPr>
          <w:ilvl w:val="0"/>
          <w:numId w:val="2"/>
        </w:numPr>
        <w:spacing w:after="0" w:line="240" w:lineRule="auto"/>
        <w:rPr>
          <w:rFonts w:eastAsia="Times New Roman" w:cstheme="minorHAnsi"/>
        </w:rPr>
      </w:pPr>
      <w:r>
        <w:rPr>
          <w:rFonts w:eastAsia="Times New Roman" w:cstheme="minorHAnsi"/>
        </w:rPr>
        <w:t>A</w:t>
      </w:r>
      <w:r w:rsidRPr="00833806">
        <w:rPr>
          <w:rFonts w:eastAsia="Times New Roman" w:cstheme="minorHAnsi"/>
        </w:rPr>
        <w:t>pplications received</w:t>
      </w:r>
    </w:p>
    <w:p w:rsidR="00833806" w:rsidRDefault="00833806" w:rsidP="00833806">
      <w:pPr>
        <w:pStyle w:val="ListParagraph"/>
        <w:numPr>
          <w:ilvl w:val="0"/>
          <w:numId w:val="2"/>
        </w:numPr>
        <w:spacing w:after="0" w:line="240" w:lineRule="auto"/>
        <w:rPr>
          <w:rFonts w:eastAsia="Times New Roman" w:cstheme="minorHAnsi"/>
        </w:rPr>
      </w:pPr>
      <w:r>
        <w:rPr>
          <w:rFonts w:eastAsia="Times New Roman" w:cstheme="minorHAnsi"/>
        </w:rPr>
        <w:t>Middle School Programs/Presentations</w:t>
      </w:r>
    </w:p>
    <w:p w:rsidR="00833806" w:rsidRDefault="00FC02E6" w:rsidP="00FC02E6">
      <w:pPr>
        <w:pStyle w:val="ListParagraph"/>
        <w:numPr>
          <w:ilvl w:val="0"/>
          <w:numId w:val="2"/>
        </w:numPr>
        <w:spacing w:after="0" w:line="240" w:lineRule="auto"/>
        <w:rPr>
          <w:rFonts w:eastAsia="Times New Roman" w:cstheme="minorHAnsi"/>
        </w:rPr>
      </w:pPr>
      <w:r>
        <w:rPr>
          <w:rFonts w:eastAsia="Times New Roman" w:cstheme="minorHAnsi"/>
        </w:rPr>
        <w:t>Discipline Reports from DoE, yearly summary</w:t>
      </w:r>
    </w:p>
    <w:p w:rsidR="00037A05" w:rsidRDefault="00037A05" w:rsidP="00FC02E6">
      <w:pPr>
        <w:pStyle w:val="ListParagraph"/>
        <w:numPr>
          <w:ilvl w:val="0"/>
          <w:numId w:val="2"/>
        </w:numPr>
        <w:spacing w:after="0" w:line="240" w:lineRule="auto"/>
        <w:rPr>
          <w:rFonts w:eastAsia="Times New Roman" w:cstheme="minorHAnsi"/>
        </w:rPr>
      </w:pPr>
      <w:r>
        <w:rPr>
          <w:rFonts w:eastAsia="Times New Roman" w:cstheme="minorHAnsi"/>
        </w:rPr>
        <w:t xml:space="preserve">Alumni page suggested for the website </w:t>
      </w:r>
    </w:p>
    <w:p w:rsidR="00037A05" w:rsidRDefault="00037A05" w:rsidP="00037A05">
      <w:pPr>
        <w:spacing w:after="0" w:line="240" w:lineRule="auto"/>
        <w:rPr>
          <w:rFonts w:eastAsia="Times New Roman" w:cstheme="minorHAnsi"/>
        </w:rPr>
      </w:pPr>
    </w:p>
    <w:p w:rsidR="00833806" w:rsidRPr="000A71A4" w:rsidRDefault="00833806" w:rsidP="000A71A4">
      <w:pPr>
        <w:spacing w:after="0" w:line="240" w:lineRule="auto"/>
        <w:rPr>
          <w:rFonts w:eastAsia="Times New Roman" w:cstheme="minorHAnsi"/>
        </w:rPr>
      </w:pPr>
    </w:p>
    <w:p w:rsidR="000A71A4" w:rsidRDefault="000A71A4" w:rsidP="000A71A4">
      <w:pPr>
        <w:spacing w:line="240" w:lineRule="auto"/>
        <w:rPr>
          <w:rFonts w:eastAsia="Times New Roman" w:cstheme="minorHAnsi"/>
          <w:b/>
          <w:color w:val="000000"/>
        </w:rPr>
      </w:pPr>
      <w:r w:rsidRPr="000A71A4">
        <w:rPr>
          <w:rFonts w:eastAsia="Times New Roman" w:cstheme="minorHAnsi"/>
          <w:b/>
          <w:color w:val="000000"/>
        </w:rPr>
        <w:t>New Business</w:t>
      </w:r>
    </w:p>
    <w:p w:rsidR="007A3F65" w:rsidRDefault="007A3F65" w:rsidP="000A71A4">
      <w:pPr>
        <w:spacing w:line="240" w:lineRule="auto"/>
        <w:rPr>
          <w:rFonts w:eastAsia="Times New Roman" w:cstheme="minorHAnsi"/>
          <w:color w:val="000000"/>
        </w:rPr>
      </w:pPr>
      <w:r w:rsidRPr="007A3F65">
        <w:rPr>
          <w:rFonts w:eastAsia="Times New Roman" w:cstheme="minorHAnsi"/>
          <w:b/>
          <w:i/>
          <w:color w:val="000000"/>
        </w:rPr>
        <w:t>ABAR Committee</w:t>
      </w:r>
      <w:r>
        <w:rPr>
          <w:rFonts w:eastAsia="Times New Roman" w:cstheme="minorHAnsi"/>
          <w:color w:val="000000"/>
        </w:rPr>
        <w:t xml:space="preserve"> – The committee started last year and was self-started by staff. The group is focused on social justice in education. The committee is working on a newsletter to distribute to staff and planning for future engagement and initiatives. </w:t>
      </w:r>
    </w:p>
    <w:p w:rsidR="00037A05" w:rsidRDefault="001A6571" w:rsidP="000A71A4">
      <w:pPr>
        <w:spacing w:line="240" w:lineRule="auto"/>
        <w:rPr>
          <w:rFonts w:eastAsia="Times New Roman" w:cstheme="minorHAnsi"/>
          <w:color w:val="000000"/>
        </w:rPr>
      </w:pPr>
      <w:r>
        <w:rPr>
          <w:rFonts w:eastAsia="Times New Roman" w:cstheme="minorHAnsi"/>
          <w:color w:val="000000"/>
        </w:rPr>
        <w:t xml:space="preserve">Three committees running this year: ABAR and Trauma Sensitive Schools and Responsive Classroom. Other committees will join future board meetings to share their initiatives. </w:t>
      </w:r>
    </w:p>
    <w:p w:rsidR="001A6571" w:rsidRDefault="001A6571" w:rsidP="000A71A4">
      <w:pPr>
        <w:spacing w:line="240" w:lineRule="auto"/>
        <w:rPr>
          <w:rFonts w:eastAsia="Times New Roman" w:cstheme="minorHAnsi"/>
          <w:color w:val="000000"/>
        </w:rPr>
      </w:pPr>
      <w:r w:rsidRPr="001A6571">
        <w:rPr>
          <w:rFonts w:eastAsia="Times New Roman" w:cstheme="minorHAnsi"/>
          <w:b/>
          <w:i/>
          <w:color w:val="000000"/>
        </w:rPr>
        <w:t>Student led club</w:t>
      </w:r>
      <w:r>
        <w:rPr>
          <w:rFonts w:eastAsia="Times New Roman" w:cstheme="minorHAnsi"/>
          <w:color w:val="000000"/>
        </w:rPr>
        <w:t xml:space="preserve"> – proposed by middle school students to Head of School. A potential policy was presented to the Board. Per Governance Committee, this is okay for Head of School to approve; however, suggestion made to create a group to review and approve. </w:t>
      </w:r>
    </w:p>
    <w:p w:rsidR="001A6571" w:rsidRDefault="00FF1820" w:rsidP="000A71A4">
      <w:pPr>
        <w:spacing w:line="240" w:lineRule="auto"/>
        <w:rPr>
          <w:rFonts w:eastAsia="Times New Roman" w:cstheme="minorHAnsi"/>
          <w:color w:val="000000"/>
        </w:rPr>
      </w:pPr>
      <w:r w:rsidRPr="00FF1820">
        <w:rPr>
          <w:rFonts w:eastAsia="Times New Roman" w:cstheme="minorHAnsi"/>
          <w:b/>
          <w:i/>
          <w:color w:val="000000"/>
        </w:rPr>
        <w:t>Audit Overview</w:t>
      </w:r>
      <w:r>
        <w:rPr>
          <w:rFonts w:eastAsia="Times New Roman" w:cstheme="minorHAnsi"/>
          <w:color w:val="000000"/>
        </w:rPr>
        <w:t xml:space="preserve"> – </w:t>
      </w:r>
      <w:proofErr w:type="spellStart"/>
      <w:r>
        <w:rPr>
          <w:rFonts w:eastAsia="Times New Roman" w:cstheme="minorHAnsi"/>
          <w:color w:val="000000"/>
        </w:rPr>
        <w:t>Barbacane</w:t>
      </w:r>
      <w:proofErr w:type="spellEnd"/>
      <w:r>
        <w:rPr>
          <w:rFonts w:eastAsia="Times New Roman" w:cstheme="minorHAnsi"/>
          <w:color w:val="000000"/>
        </w:rPr>
        <w:t xml:space="preserve"> Thornton will be attending our Board Meeting in January. Board has been asked to review the audit summary to prepare for further discussion at the January meeting. </w:t>
      </w:r>
    </w:p>
    <w:p w:rsidR="00FF1820" w:rsidRPr="00037A05" w:rsidRDefault="00FF1820" w:rsidP="000A71A4">
      <w:pPr>
        <w:spacing w:line="240" w:lineRule="auto"/>
        <w:rPr>
          <w:rFonts w:eastAsia="Times New Roman" w:cstheme="minorHAnsi"/>
        </w:rPr>
      </w:pPr>
      <w:r>
        <w:rPr>
          <w:rFonts w:eastAsia="Times New Roman" w:cstheme="minorHAnsi"/>
          <w:color w:val="000000"/>
        </w:rPr>
        <w:t xml:space="preserve">Motion to adjourn by N. </w:t>
      </w:r>
      <w:proofErr w:type="spellStart"/>
      <w:r>
        <w:rPr>
          <w:rFonts w:eastAsia="Times New Roman" w:cstheme="minorHAnsi"/>
          <w:color w:val="000000"/>
        </w:rPr>
        <w:t>Marchiani</w:t>
      </w:r>
      <w:proofErr w:type="spellEnd"/>
      <w:r>
        <w:rPr>
          <w:rFonts w:eastAsia="Times New Roman" w:cstheme="minorHAnsi"/>
          <w:color w:val="000000"/>
        </w:rPr>
        <w:t>. 2</w:t>
      </w:r>
      <w:r w:rsidRPr="00FF1820">
        <w:rPr>
          <w:rFonts w:eastAsia="Times New Roman" w:cstheme="minorHAnsi"/>
          <w:color w:val="000000"/>
          <w:vertAlign w:val="superscript"/>
        </w:rPr>
        <w:t>nd</w:t>
      </w:r>
      <w:r>
        <w:rPr>
          <w:rFonts w:eastAsia="Times New Roman" w:cstheme="minorHAnsi"/>
          <w:color w:val="000000"/>
        </w:rPr>
        <w:t xml:space="preserve"> by A. </w:t>
      </w:r>
      <w:proofErr w:type="spellStart"/>
      <w:r>
        <w:rPr>
          <w:rFonts w:eastAsia="Times New Roman" w:cstheme="minorHAnsi"/>
          <w:color w:val="000000"/>
        </w:rPr>
        <w:t>Angeny</w:t>
      </w:r>
      <w:proofErr w:type="spellEnd"/>
      <w:r>
        <w:rPr>
          <w:rFonts w:eastAsia="Times New Roman" w:cstheme="minorHAnsi"/>
          <w:color w:val="000000"/>
        </w:rPr>
        <w:t>. Adjourned at 7:21 pm.</w:t>
      </w:r>
    </w:p>
    <w:sectPr w:rsidR="00FF1820" w:rsidRPr="00037A05" w:rsidSect="00FB5EB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B7" w:rsidRDefault="00FB5EB7" w:rsidP="00FB5EB7">
      <w:pPr>
        <w:spacing w:after="0" w:line="240" w:lineRule="auto"/>
      </w:pPr>
      <w:r>
        <w:separator/>
      </w:r>
    </w:p>
  </w:endnote>
  <w:endnote w:type="continuationSeparator" w:id="0">
    <w:p w:rsidR="00FB5EB7" w:rsidRDefault="00FB5EB7" w:rsidP="00FB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B7" w:rsidRDefault="00FB5EB7" w:rsidP="00FB5EB7">
      <w:pPr>
        <w:spacing w:after="0" w:line="240" w:lineRule="auto"/>
      </w:pPr>
      <w:r>
        <w:separator/>
      </w:r>
    </w:p>
  </w:footnote>
  <w:footnote w:type="continuationSeparator" w:id="0">
    <w:p w:rsidR="00FB5EB7" w:rsidRDefault="00FB5EB7" w:rsidP="00FB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C8" w:rsidRDefault="001924C8" w:rsidP="001924C8">
    <w:pPr>
      <w:pStyle w:val="Header"/>
      <w:jc w:val="right"/>
    </w:pPr>
    <w:r w:rsidRPr="001924C8">
      <w:rPr>
        <w:rFonts w:ascii="Times New Roman" w:hAnsi="Times New Roman"/>
        <w:noProof/>
        <w:sz w:val="24"/>
        <w:szCs w:val="24"/>
      </w:rPr>
      <w:drawing>
        <wp:anchor distT="36576" distB="36576" distL="36576" distR="36576" simplePos="0" relativeHeight="251659264" behindDoc="1" locked="0" layoutInCell="1" allowOverlap="1" wp14:anchorId="3D7DF46D" wp14:editId="2416D6F6">
          <wp:simplePos x="0" y="0"/>
          <wp:positionH relativeFrom="margin">
            <wp:posOffset>-77379</wp:posOffset>
          </wp:positionH>
          <wp:positionV relativeFrom="paragraph">
            <wp:posOffset>-314506</wp:posOffset>
          </wp:positionV>
          <wp:extent cx="1105535" cy="1105535"/>
          <wp:effectExtent l="0" t="0" r="0" b="0"/>
          <wp:wrapTight wrapText="bothSides">
            <wp:wrapPolygon edited="0">
              <wp:start x="7072" y="0"/>
              <wp:lineTo x="4466" y="1117"/>
              <wp:lineTo x="0" y="4839"/>
              <wp:lineTo x="0" y="14144"/>
              <wp:lineTo x="1861" y="17866"/>
              <wp:lineTo x="1861" y="18238"/>
              <wp:lineTo x="6327" y="21215"/>
              <wp:lineTo x="7072" y="21215"/>
              <wp:lineTo x="14144" y="21215"/>
              <wp:lineTo x="14888" y="21215"/>
              <wp:lineTo x="19354" y="18238"/>
              <wp:lineTo x="19354" y="17866"/>
              <wp:lineTo x="21215" y="14144"/>
              <wp:lineTo x="21215" y="4839"/>
              <wp:lineTo x="16749" y="1117"/>
              <wp:lineTo x="14144" y="0"/>
              <wp:lineTo x="70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924C8">
      <w:rPr>
        <w:b/>
        <w:sz w:val="24"/>
      </w:rPr>
      <w:t>First State Montessori Academy, Inc.</w:t>
    </w:r>
    <w:r w:rsidRPr="001924C8">
      <w:rPr>
        <w:b/>
      </w:rPr>
      <w:br/>
    </w:r>
    <w:r w:rsidRPr="001924C8">
      <w:t>920 N. French Street</w:t>
    </w:r>
    <w:r w:rsidRPr="001924C8">
      <w:br/>
      <w:t>Wilmington, DE 19801</w:t>
    </w:r>
  </w:p>
  <w:p w:rsidR="001924C8" w:rsidRPr="000A71A4" w:rsidRDefault="001924C8" w:rsidP="001924C8">
    <w:pPr>
      <w:spacing w:line="240" w:lineRule="auto"/>
      <w:jc w:val="right"/>
      <w:rPr>
        <w:rFonts w:eastAsia="Times New Roman" w:cstheme="minorHAnsi"/>
        <w:b/>
        <w:color w:val="000000"/>
        <w:sz w:val="24"/>
      </w:rPr>
    </w:pPr>
    <w:r w:rsidRPr="000A71A4">
      <w:rPr>
        <w:rFonts w:eastAsia="Times New Roman" w:cstheme="minorHAnsi"/>
        <w:b/>
        <w:color w:val="000000"/>
        <w:sz w:val="24"/>
      </w:rPr>
      <w:t>Public Board Meeting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279"/>
    <w:multiLevelType w:val="hybridMultilevel"/>
    <w:tmpl w:val="D57C754E"/>
    <w:lvl w:ilvl="0" w:tplc="6DBE6DE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153D6"/>
    <w:multiLevelType w:val="hybridMultilevel"/>
    <w:tmpl w:val="23D6267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A4"/>
    <w:rsid w:val="00037A05"/>
    <w:rsid w:val="000A71A4"/>
    <w:rsid w:val="001924C8"/>
    <w:rsid w:val="001A6571"/>
    <w:rsid w:val="00367610"/>
    <w:rsid w:val="00431303"/>
    <w:rsid w:val="00444A32"/>
    <w:rsid w:val="00477C99"/>
    <w:rsid w:val="00482492"/>
    <w:rsid w:val="004871BE"/>
    <w:rsid w:val="00493813"/>
    <w:rsid w:val="004C1906"/>
    <w:rsid w:val="004F3626"/>
    <w:rsid w:val="00630FA4"/>
    <w:rsid w:val="0070322E"/>
    <w:rsid w:val="00722AA8"/>
    <w:rsid w:val="007A3F65"/>
    <w:rsid w:val="00833806"/>
    <w:rsid w:val="0088742C"/>
    <w:rsid w:val="00895E7E"/>
    <w:rsid w:val="008A1CBA"/>
    <w:rsid w:val="009E421D"/>
    <w:rsid w:val="00A321BB"/>
    <w:rsid w:val="00A377D3"/>
    <w:rsid w:val="00AF1BA0"/>
    <w:rsid w:val="00B47D4C"/>
    <w:rsid w:val="00B55074"/>
    <w:rsid w:val="00D61C3D"/>
    <w:rsid w:val="00EE4F57"/>
    <w:rsid w:val="00FB5EB7"/>
    <w:rsid w:val="00FC02E6"/>
    <w:rsid w:val="00FF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C068C8"/>
  <w15:chartTrackingRefBased/>
  <w15:docId w15:val="{B03FE575-0CB3-4E53-8AEC-396E3C03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1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5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B7"/>
  </w:style>
  <w:style w:type="paragraph" w:styleId="Footer">
    <w:name w:val="footer"/>
    <w:basedOn w:val="Normal"/>
    <w:link w:val="FooterChar"/>
    <w:uiPriority w:val="99"/>
    <w:unhideWhenUsed/>
    <w:rsid w:val="00FB5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EB7"/>
  </w:style>
  <w:style w:type="paragraph" w:styleId="ListParagraph">
    <w:name w:val="List Paragraph"/>
    <w:basedOn w:val="Normal"/>
    <w:uiPriority w:val="34"/>
    <w:qFormat/>
    <w:rsid w:val="00A37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Newberry</dc:creator>
  <cp:keywords/>
  <dc:description/>
  <cp:lastModifiedBy>Terry Strine</cp:lastModifiedBy>
  <cp:revision>3</cp:revision>
  <dcterms:created xsi:type="dcterms:W3CDTF">2020-02-26T03:51:00Z</dcterms:created>
  <dcterms:modified xsi:type="dcterms:W3CDTF">2020-02-27T23:59:00Z</dcterms:modified>
</cp:coreProperties>
</file>